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Hoofdtekst"/>
        <w:rPr>
          <w:rFonts w:ascii="Arial" w:cs="Arial" w:hAnsi="Arial" w:eastAsia="Arial"/>
          <w:sz w:val="22"/>
          <w:szCs w:val="22"/>
        </w:rPr>
      </w:pPr>
      <w:r>
        <w:rPr>
          <w:rFonts w:ascii="Arial" w:hAnsi="Arial"/>
          <w:sz w:val="24"/>
          <w:szCs w:val="24"/>
          <w:rtl w:val="0"/>
          <w:lang w:val="nl-NL"/>
        </w:rPr>
        <w:t>Verslag Sed Vitae Natuur 8 okt 2020</w:t>
      </w:r>
      <w:r>
        <w:rPr>
          <w:rFonts w:ascii="Arial" w:cs="Arial" w:hAnsi="Arial" w:eastAsia="Arial"/>
          <w:sz w:val="24"/>
          <w:szCs w:val="24"/>
        </w:rPr>
        <w:drawing xmlns:a="http://schemas.openxmlformats.org/drawingml/2006/main">
          <wp:anchor distT="114300" distB="114300" distL="114300" distR="114300" simplePos="0" relativeHeight="251659264" behindDoc="0" locked="0" layoutInCell="1" allowOverlap="1">
            <wp:simplePos x="0" y="0"/>
            <wp:positionH relativeFrom="margin">
              <wp:posOffset>4328890</wp:posOffset>
            </wp:positionH>
            <wp:positionV relativeFrom="page">
              <wp:posOffset>215080</wp:posOffset>
            </wp:positionV>
            <wp:extent cx="1875748" cy="1406455"/>
            <wp:effectExtent l="0" t="0" r="0" b="0"/>
            <wp:wrapThrough wrapText="bothSides" distL="114300" distR="1143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3223.jpe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748" cy="14064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cs="Arial" w:hAnsi="Arial" w:eastAsia="Arial"/>
          <w:sz w:val="24"/>
          <w:szCs w:val="24"/>
        </w:rPr>
        <w:br w:type="textWrapping"/>
      </w:r>
      <w:r>
        <w:rPr>
          <w:rFonts w:ascii="Arial" w:hAnsi="Arial"/>
          <w:sz w:val="28"/>
          <w:szCs w:val="28"/>
          <w:rtl w:val="0"/>
          <w:lang w:val="nl-NL"/>
        </w:rPr>
        <w:t>Spoorpark, Tilburg</w:t>
      </w:r>
      <w:r>
        <w:rPr>
          <w:rFonts w:ascii="Arial" w:cs="Arial" w:hAnsi="Arial" w:eastAsia="Arial"/>
          <w:sz w:val="28"/>
          <w:szCs w:val="28"/>
        </w:rPr>
        <w:br w:type="textWrapping"/>
        <w:br w:type="textWrapping"/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Ontvangst</w:t>
      </w:r>
      <w:r>
        <w:rPr>
          <w:rFonts w:ascii="Arial" w:cs="Arial" w:hAnsi="Arial" w:eastAsia="Arial"/>
          <w:i w:val="1"/>
          <w:iCs w:val="1"/>
          <w:sz w:val="22"/>
          <w:szCs w:val="22"/>
        </w:rPr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>Bij koffie of thee, appeltaart of worstenbrood treffen</w:t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27000" distB="127000" distL="127000" distR="127000" simplePos="0" relativeHeight="251660288" behindDoc="0" locked="0" layoutInCell="1" allowOverlap="1">
            <wp:simplePos x="0" y="0"/>
            <wp:positionH relativeFrom="margin">
              <wp:posOffset>-345568</wp:posOffset>
            </wp:positionH>
            <wp:positionV relativeFrom="line">
              <wp:posOffset>288439</wp:posOffset>
            </wp:positionV>
            <wp:extent cx="2326892" cy="1307549"/>
            <wp:effectExtent l="0" t="0" r="0" b="0"/>
            <wp:wrapThrough wrapText="bothSides" distL="127000" distR="1270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0597.jpe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6892" cy="13075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2082923</wp:posOffset>
            </wp:positionH>
            <wp:positionV relativeFrom="line">
              <wp:posOffset>263039</wp:posOffset>
            </wp:positionV>
            <wp:extent cx="2108617" cy="1307549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0599.jpe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617" cy="13075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4328890</wp:posOffset>
            </wp:positionH>
            <wp:positionV relativeFrom="line">
              <wp:posOffset>263039</wp:posOffset>
            </wp:positionV>
            <wp:extent cx="1890312" cy="130754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0601.jpe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312" cy="13075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/>
          <w:sz w:val="22"/>
          <w:szCs w:val="22"/>
          <w:rtl w:val="0"/>
          <w:lang w:val="nl-NL"/>
        </w:rPr>
        <w:t xml:space="preserve">  dertien SV</w:t>
      </w:r>
      <w:r>
        <w:rPr>
          <w:rFonts w:ascii="Arial" w:hAnsi="Arial" w:hint="default"/>
          <w:sz w:val="22"/>
          <w:szCs w:val="22"/>
          <w:rtl w:val="0"/>
          <w:lang w:val="nl-NL"/>
        </w:rPr>
        <w:t>’</w:t>
      </w:r>
      <w:r>
        <w:rPr>
          <w:rFonts w:ascii="Arial" w:hAnsi="Arial"/>
          <w:sz w:val="22"/>
          <w:szCs w:val="22"/>
          <w:rtl w:val="0"/>
          <w:lang w:val="nl-NL"/>
        </w:rPr>
        <w:t xml:space="preserve">ers en stadsgids Peter van der Bruggen elkaar in het T-huis. Het samenzijn is meteen </w:t>
      </w:r>
      <w:r>
        <w:rPr>
          <w:rFonts w:ascii="Arial" w:hAnsi="Arial" w:hint="default"/>
          <w:sz w:val="22"/>
          <w:szCs w:val="22"/>
          <w:rtl w:val="0"/>
          <w:lang w:val="nl-NL"/>
        </w:rPr>
        <w:t>‘</w:t>
      </w:r>
      <w:r>
        <w:rPr>
          <w:rFonts w:ascii="Arial" w:hAnsi="Arial"/>
          <w:sz w:val="22"/>
          <w:szCs w:val="22"/>
          <w:rtl w:val="0"/>
          <w:lang w:val="nl-NL"/>
        </w:rPr>
        <w:t>ouderwets</w:t>
      </w:r>
      <w:r>
        <w:rPr>
          <w:rFonts w:ascii="Arial" w:hAnsi="Arial" w:hint="default"/>
          <w:sz w:val="22"/>
          <w:szCs w:val="22"/>
          <w:rtl w:val="0"/>
          <w:lang w:val="nl-NL"/>
        </w:rPr>
        <w:t xml:space="preserve">’ </w:t>
      </w:r>
      <w:r>
        <w:rPr>
          <w:rFonts w:ascii="Arial" w:hAnsi="Arial"/>
          <w:sz w:val="22"/>
          <w:szCs w:val="22"/>
          <w:rtl w:val="0"/>
          <w:lang w:val="nl-NL"/>
        </w:rPr>
        <w:t>gezellig, ook met de nieuwe SV-leden. De bediening is heel plezierig en Frans Beerens, secretaris van de Stadsgidserij, komt ons ook nog even begroeten.</w:t>
      </w:r>
      <w:r>
        <w:rPr>
          <w:rFonts w:ascii="Arial" w:cs="Arial" w:hAnsi="Arial" w:eastAsia="Arial"/>
          <w:sz w:val="22"/>
          <w:szCs w:val="22"/>
        </w:rPr>
        <w:br w:type="textWrapping"/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Gelukkig is de regen opgehouden en </w:t>
      </w:r>
      <w:r>
        <w:rPr>
          <w:rFonts w:ascii="Arial" w:hAnsi="Arial" w:hint="default"/>
          <w:sz w:val="22"/>
          <w:szCs w:val="22"/>
          <w:rtl w:val="0"/>
          <w:lang w:val="nl-NL"/>
        </w:rPr>
        <w:t xml:space="preserve">… </w:t>
      </w:r>
      <w:r>
        <w:rPr>
          <w:rFonts w:ascii="Arial" w:hAnsi="Arial"/>
          <w:sz w:val="22"/>
          <w:szCs w:val="22"/>
          <w:rtl w:val="0"/>
          <w:lang w:val="nl-NL"/>
        </w:rPr>
        <w:t xml:space="preserve">we blijven het droog houden, tot vlak voor het naar huis gaan.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Geschiedenis van dit gebied</w:t>
      </w:r>
    </w:p>
    <w:p>
      <w:pPr>
        <w:pStyle w:val="Hoofdtekst"/>
        <w:rPr>
          <w:rFonts w:ascii="Arial" w:cs="Arial" w:hAnsi="Arial" w:eastAsia="Arial"/>
          <w:sz w:val="22"/>
          <w:szCs w:val="22"/>
        </w:rPr>
      </w:pPr>
      <w:r>
        <w:rPr>
          <w:rFonts w:ascii="Arial" w:hAnsi="Arial"/>
          <w:sz w:val="22"/>
          <w:szCs w:val="22"/>
          <w:rtl w:val="0"/>
          <w:lang w:val="nl-NL"/>
        </w:rPr>
        <w:t xml:space="preserve">Rondtrekkende jager-verzamelaars van de Tjongercultuur vestigden zich in deze streek op de droge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zandgronden</w:t>
      </w:r>
      <w:r>
        <w:rPr>
          <w:rFonts w:ascii="Arial" w:hAnsi="Arial"/>
          <w:sz w:val="22"/>
          <w:szCs w:val="22"/>
          <w:rtl w:val="0"/>
          <w:lang w:val="nl-NL"/>
        </w:rPr>
        <w:t xml:space="preserve">. Er ontstonden driehoekige pleinen, de zogenoemde herdgangen, met buurtschappen die met elkaar in verbinding kwamen te staan. Rondom graasden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schapen</w:t>
      </w:r>
      <w:r>
        <w:rPr>
          <w:rFonts w:ascii="Arial" w:hAnsi="Arial"/>
          <w:sz w:val="22"/>
          <w:szCs w:val="22"/>
          <w:rtl w:val="0"/>
          <w:lang w:val="nl-NL"/>
        </w:rPr>
        <w:t xml:space="preserve">; door de schapenteelt groeide Tilburg </w:t>
      </w:r>
      <w:r>
        <w:rPr>
          <w:rFonts w:ascii="Arial" w:hAnsi="Arial" w:hint="default"/>
          <w:sz w:val="22"/>
          <w:szCs w:val="22"/>
          <w:rtl w:val="0"/>
          <w:lang w:val="nl-NL"/>
        </w:rPr>
        <w:t xml:space="preserve">± </w:t>
      </w:r>
      <w:r>
        <w:rPr>
          <w:rFonts w:ascii="Arial" w:hAnsi="Arial"/>
          <w:sz w:val="22"/>
          <w:szCs w:val="22"/>
          <w:rtl w:val="0"/>
          <w:lang w:val="nl-NL"/>
        </w:rPr>
        <w:t xml:space="preserve">1600 uit tot de belangrijkste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wolstad</w:t>
      </w:r>
      <w:r>
        <w:rPr>
          <w:rFonts w:ascii="Arial" w:hAnsi="Arial"/>
          <w:sz w:val="22"/>
          <w:szCs w:val="22"/>
          <w:rtl w:val="0"/>
          <w:lang w:val="nl-NL"/>
        </w:rPr>
        <w:t xml:space="preserve"> van Brabant.</w:t>
      </w:r>
      <w:r>
        <w:rPr>
          <w:rFonts w:ascii="Arial" w:cs="Arial" w:hAnsi="Arial" w:eastAsia="Arial"/>
          <w:sz w:val="22"/>
          <w:szCs w:val="22"/>
        </w:rPr>
        <w:br w:type="textWrapping"/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In 1863 kwamen 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 xml:space="preserve">Nederlandse Spoorwegen </w:t>
      </w:r>
      <w:r>
        <w:rPr>
          <w:rFonts w:ascii="Arial" w:hAnsi="Arial"/>
          <w:sz w:val="22"/>
          <w:szCs w:val="22"/>
          <w:rtl w:val="0"/>
          <w:lang w:val="nl-NL"/>
        </w:rPr>
        <w:t>naar Tilburg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 xml:space="preserve">. </w:t>
      </w:r>
      <w:r>
        <w:rPr>
          <w:rFonts w:ascii="Arial" w:hAnsi="Arial"/>
          <w:sz w:val="22"/>
          <w:szCs w:val="22"/>
          <w:rtl w:val="0"/>
          <w:lang w:val="nl-NL"/>
        </w:rPr>
        <w:t xml:space="preserve">Voor reparatie en onderhoud van de treinstellen werd het rangeerterrein aangelegd. Een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heel treinstel</w:t>
      </w:r>
      <w:r>
        <w:rPr>
          <w:rFonts w:ascii="Arial" w:hAnsi="Arial"/>
          <w:sz w:val="22"/>
          <w:szCs w:val="22"/>
          <w:rtl w:val="0"/>
          <w:lang w:val="nl-NL"/>
        </w:rPr>
        <w:t xml:space="preserve"> kon op de herdgang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De Schijf</w:t>
      </w:r>
      <w:r>
        <w:rPr>
          <w:rFonts w:ascii="Arial" w:hAnsi="Arial"/>
          <w:sz w:val="22"/>
          <w:szCs w:val="22"/>
          <w:rtl w:val="0"/>
          <w:lang w:val="nl-NL"/>
        </w:rPr>
        <w:t xml:space="preserve">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keren</w:t>
      </w:r>
      <w:r>
        <w:rPr>
          <w:rFonts w:ascii="Arial" w:hAnsi="Arial"/>
          <w:sz w:val="22"/>
          <w:szCs w:val="22"/>
          <w:rtl w:val="0"/>
          <w:lang w:val="nl-NL"/>
        </w:rPr>
        <w:t xml:space="preserve">. In dit gebied vestigde zich ook de nationaal vervoerder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Van Gend en Loos</w:t>
      </w:r>
      <w:r>
        <w:rPr>
          <w:rFonts w:ascii="Arial" w:hAnsi="Arial"/>
          <w:sz w:val="22"/>
          <w:szCs w:val="22"/>
          <w:rtl w:val="0"/>
          <w:lang w:val="nl-NL"/>
        </w:rPr>
        <w:t xml:space="preserve">. </w:t>
      </w:r>
      <w:r>
        <w:rPr>
          <w:rFonts w:ascii="Arial" w:cs="Arial" w:hAnsi="Arial" w:eastAsia="Arial"/>
          <w:sz w:val="22"/>
          <w:szCs w:val="22"/>
        </w:rPr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Toen 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wolindustrie</w:t>
      </w:r>
      <w:r>
        <w:rPr>
          <w:rFonts w:ascii="Arial" w:hAnsi="Arial"/>
          <w:sz w:val="22"/>
          <w:szCs w:val="22"/>
          <w:rtl w:val="0"/>
          <w:lang w:val="nl-NL"/>
        </w:rPr>
        <w:t xml:space="preserve"> in deze tijd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slonk</w:t>
      </w:r>
      <w:r>
        <w:rPr>
          <w:rFonts w:ascii="Arial" w:hAnsi="Arial"/>
          <w:sz w:val="22"/>
          <w:szCs w:val="22"/>
          <w:rtl w:val="0"/>
          <w:lang w:val="nl-NL"/>
        </w:rPr>
        <w:t xml:space="preserve"> (door concurrentie vanuit Australi</w:t>
      </w:r>
      <w:r>
        <w:rPr>
          <w:rFonts w:ascii="Arial" w:hAnsi="Arial" w:hint="default"/>
          <w:sz w:val="22"/>
          <w:szCs w:val="22"/>
          <w:rtl w:val="0"/>
          <w:lang w:val="nl-NL"/>
        </w:rPr>
        <w:t>ë</w:t>
      </w:r>
      <w:r>
        <w:rPr>
          <w:rFonts w:ascii="Arial" w:hAnsi="Arial"/>
          <w:sz w:val="22"/>
          <w:szCs w:val="22"/>
          <w:rtl w:val="0"/>
          <w:lang w:val="nl-NL"/>
        </w:rPr>
        <w:t xml:space="preserve">), was er in deze contreien genoeg personeel beschikbaar. Op de meest oostelijke punt van het Spoorperk is Talent Square te zien, een studentenflat, op de plaats an eerder de Elias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wollenstoffenfabriek</w:t>
      </w:r>
      <w:r>
        <w:rPr>
          <w:rFonts w:ascii="Arial" w:hAnsi="Arial"/>
          <w:sz w:val="22"/>
          <w:szCs w:val="22"/>
          <w:rtl w:val="0"/>
          <w:lang w:val="nl-NL"/>
        </w:rPr>
        <w:t xml:space="preserve"> en later 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muziekinstrumentenfabriek</w:t>
      </w:r>
      <w:r>
        <w:rPr>
          <w:rFonts w:ascii="Arial" w:hAnsi="Arial"/>
          <w:sz w:val="22"/>
          <w:szCs w:val="22"/>
          <w:rtl w:val="0"/>
          <w:lang w:val="nl-NL"/>
        </w:rPr>
        <w:t xml:space="preserve"> Kessels.</w:t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27000" distB="127000" distL="127000" distR="127000" simplePos="0" relativeHeight="251663360" behindDoc="0" locked="0" layoutInCell="1" allowOverlap="1">
            <wp:simplePos x="0" y="0"/>
            <wp:positionH relativeFrom="margin">
              <wp:posOffset>-444275</wp:posOffset>
            </wp:positionH>
            <wp:positionV relativeFrom="line">
              <wp:posOffset>202986</wp:posOffset>
            </wp:positionV>
            <wp:extent cx="1670866" cy="1253149"/>
            <wp:effectExtent l="0" t="0" r="0" b="0"/>
            <wp:wrapThrough wrapText="bothSides" distL="127000" distR="1270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0605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866" cy="12531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27000" distB="127000" distL="127000" distR="127000" simplePos="0" relativeHeight="251664384" behindDoc="0" locked="0" layoutInCell="1" allowOverlap="1">
            <wp:simplePos x="0" y="0"/>
            <wp:positionH relativeFrom="margin">
              <wp:posOffset>4136631</wp:posOffset>
            </wp:positionH>
            <wp:positionV relativeFrom="line">
              <wp:posOffset>157159</wp:posOffset>
            </wp:positionV>
            <wp:extent cx="2260266" cy="1344803"/>
            <wp:effectExtent l="0" t="0" r="0" b="0"/>
            <wp:wrapThrough wrapText="bothSides" distL="127000" distR="1270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0604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266" cy="13448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cs="Arial" w:hAnsi="Arial" w:eastAsia="Arial"/>
          <w:sz w:val="22"/>
          <w:szCs w:val="22"/>
        </w:rPr>
        <w:br w:type="textWrapping"/>
        <w:br w:type="textWrapping"/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Idee</w:t>
      </w:r>
      <w:r>
        <w:rPr>
          <w:rFonts w:ascii="Arial" w:hAnsi="Arial" w:hint="default"/>
          <w:i w:val="1"/>
          <w:iCs w:val="1"/>
          <w:sz w:val="22"/>
          <w:szCs w:val="22"/>
          <w:rtl w:val="0"/>
          <w:lang w:val="nl-NL"/>
        </w:rPr>
        <w:t>ë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n en uitvoering van het huidige Spoorpark</w:t>
      </w:r>
      <w:r>
        <w:rPr>
          <w:rFonts w:ascii="Arial" w:cs="Arial" w:hAnsi="Arial" w:eastAsia="Arial"/>
          <w:i w:val="1"/>
          <w:iCs w:val="1"/>
          <w:sz w:val="22"/>
          <w:szCs w:val="22"/>
        </w:rPr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De gemeente Tilburg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koopt</w:t>
      </w:r>
      <w:r>
        <w:rPr>
          <w:rFonts w:ascii="Arial" w:hAnsi="Arial"/>
          <w:sz w:val="22"/>
          <w:szCs w:val="22"/>
          <w:rtl w:val="0"/>
          <w:lang w:val="nl-NL"/>
        </w:rPr>
        <w:t xml:space="preserve"> het terrein van Van Gend en Loos aan en wil er een groenvoorziening van maken met vrijetijdsvoorzieningen. Om voldoende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draagvlak</w:t>
      </w:r>
      <w:r>
        <w:rPr>
          <w:rFonts w:ascii="Arial" w:hAnsi="Arial"/>
          <w:sz w:val="22"/>
          <w:szCs w:val="22"/>
          <w:rtl w:val="0"/>
          <w:lang w:val="nl-NL"/>
        </w:rPr>
        <w:t xml:space="preserve"> onder de bevolking te krijgen, vraagt de gemeente de gewone Tilburgenaren om: meningen, wensen, idee</w:t>
      </w:r>
      <w:r>
        <w:rPr>
          <w:rFonts w:ascii="Arial" w:hAnsi="Arial" w:hint="default"/>
          <w:sz w:val="22"/>
          <w:szCs w:val="22"/>
          <w:rtl w:val="0"/>
          <w:lang w:val="nl-NL"/>
        </w:rPr>
        <w:t>ë</w:t>
      </w:r>
      <w:r>
        <w:rPr>
          <w:rFonts w:ascii="Arial" w:hAnsi="Arial"/>
          <w:sz w:val="22"/>
          <w:szCs w:val="22"/>
          <w:rtl w:val="0"/>
          <w:lang w:val="nl-NL"/>
        </w:rPr>
        <w:t xml:space="preserve">n, voorstellen etc. Zo ontstond er een bron van 82 originele en creatieve opties. Acht professionele </w:t>
      </w:r>
      <w:r>
        <w:rPr>
          <w:rFonts w:ascii="Arial" w:hAnsi="Arial" w:hint="default"/>
          <w:sz w:val="22"/>
          <w:szCs w:val="22"/>
          <w:rtl w:val="0"/>
          <w:lang w:val="nl-NL"/>
        </w:rPr>
        <w:t>‘</w:t>
      </w:r>
      <w:r>
        <w:rPr>
          <w:rFonts w:ascii="Arial" w:hAnsi="Arial"/>
          <w:sz w:val="22"/>
          <w:szCs w:val="22"/>
          <w:rtl w:val="0"/>
          <w:lang w:val="nl-NL"/>
        </w:rPr>
        <w:t>kwartiermakers</w:t>
      </w:r>
      <w:r>
        <w:rPr>
          <w:rFonts w:ascii="Arial" w:hAnsi="Arial" w:hint="default"/>
          <w:sz w:val="22"/>
          <w:szCs w:val="22"/>
          <w:rtl w:val="0"/>
          <w:lang w:val="nl-NL"/>
        </w:rPr>
        <w:t xml:space="preserve">’ </w:t>
      </w:r>
      <w:r>
        <w:rPr>
          <w:rFonts w:ascii="Arial" w:hAnsi="Arial"/>
          <w:sz w:val="22"/>
          <w:szCs w:val="22"/>
          <w:rtl w:val="0"/>
          <w:lang w:val="nl-NL"/>
        </w:rPr>
        <w:t>kregen een eigen</w:t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27000" distB="127000" distL="127000" distR="127000" simplePos="0" relativeHeight="251665408" behindDoc="0" locked="0" layoutInCell="1" allowOverlap="1">
            <wp:simplePos x="0" y="0"/>
            <wp:positionH relativeFrom="margin">
              <wp:posOffset>4762790</wp:posOffset>
            </wp:positionH>
            <wp:positionV relativeFrom="line">
              <wp:posOffset>193509</wp:posOffset>
            </wp:positionV>
            <wp:extent cx="1797819" cy="2394714"/>
            <wp:effectExtent l="0" t="0" r="0" b="0"/>
            <wp:wrapThrough wrapText="bothSides" distL="127000" distR="1270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G_3211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819" cy="23947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/>
          <w:sz w:val="22"/>
          <w:szCs w:val="22"/>
          <w:rtl w:val="0"/>
          <w:lang w:val="nl-NL"/>
        </w:rPr>
        <w:t xml:space="preserve"> aandachtsgebied toegewezen. Zo is het Spoorpark-project het grootste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burgerinitiatief</w:t>
      </w:r>
      <w:r>
        <w:rPr>
          <w:rFonts w:ascii="Arial" w:hAnsi="Arial"/>
          <w:sz w:val="22"/>
          <w:szCs w:val="22"/>
          <w:rtl w:val="0"/>
          <w:lang w:val="nl-NL"/>
        </w:rPr>
        <w:t xml:space="preserve"> van Nederland geworden. En, met een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batig saldo</w:t>
      </w:r>
      <w:r>
        <w:rPr>
          <w:rFonts w:ascii="Arial" w:hAnsi="Arial"/>
          <w:sz w:val="22"/>
          <w:szCs w:val="22"/>
          <w:rtl w:val="0"/>
          <w:lang w:val="nl-NL"/>
        </w:rPr>
        <w:t xml:space="preserve"> in plaats van verlies! Toch laat een projectontwikkelaar binnenkort naast Talent Square appartementencomplexen ontwikkelen.</w:t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27000" distB="127000" distL="127000" distR="127000" simplePos="0" relativeHeight="251666432" behindDoc="0" locked="0" layoutInCell="1" allowOverlap="1">
            <wp:simplePos x="0" y="0"/>
            <wp:positionH relativeFrom="margin">
              <wp:posOffset>-528686</wp:posOffset>
            </wp:positionH>
            <wp:positionV relativeFrom="line">
              <wp:posOffset>199860</wp:posOffset>
            </wp:positionV>
            <wp:extent cx="1755277" cy="1316010"/>
            <wp:effectExtent l="0" t="0" r="0" b="0"/>
            <wp:wrapThrough wrapText="bothSides" distL="127000" distR="1270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G_0603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277" cy="13160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/>
          <w:sz w:val="22"/>
          <w:szCs w:val="22"/>
          <w:rtl w:val="0"/>
          <w:lang w:val="nl-NL"/>
        </w:rPr>
        <w:t xml:space="preserve"> </w:t>
        <w:br w:type="textWrapping"/>
        <w:br w:type="textWrapping"/>
        <w:br w:type="textWrapping"/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De wandeling</w:t>
      </w:r>
      <w:r>
        <w:rPr>
          <w:rFonts w:ascii="Arial" w:cs="Arial" w:hAnsi="Arial" w:eastAsia="Arial"/>
          <w:sz w:val="22"/>
          <w:szCs w:val="22"/>
        </w:rPr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Juist vandaag wordt een voormalige restauratiewagon geplaatst die als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horecavoorziening</w:t>
      </w:r>
      <w:r>
        <w:rPr>
          <w:rFonts w:ascii="Arial" w:hAnsi="Arial"/>
          <w:sz w:val="22"/>
          <w:szCs w:val="22"/>
          <w:rtl w:val="0"/>
          <w:lang w:val="nl-NL"/>
        </w:rPr>
        <w:t xml:space="preserve"> voor 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Stadscamping</w:t>
      </w:r>
      <w:r>
        <w:rPr>
          <w:rFonts w:ascii="Arial" w:hAnsi="Arial"/>
          <w:sz w:val="22"/>
          <w:szCs w:val="22"/>
          <w:rtl w:val="0"/>
          <w:lang w:val="nl-NL"/>
        </w:rPr>
        <w:t xml:space="preserve"> gaat dienen, parallel aan het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Waterplein</w:t>
      </w:r>
      <w:r>
        <w:rPr>
          <w:rFonts w:ascii="Arial" w:hAnsi="Arial"/>
          <w:sz w:val="22"/>
          <w:szCs w:val="22"/>
          <w:rtl w:val="0"/>
          <w:lang w:val="nl-NL"/>
        </w:rPr>
        <w:t xml:space="preserve">. We komen langs twee ruimtes voor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 xml:space="preserve">naschoolse opvang </w:t>
      </w:r>
      <w:r>
        <w:rPr>
          <w:rFonts w:ascii="Arial" w:hAnsi="Arial"/>
          <w:sz w:val="22"/>
          <w:szCs w:val="22"/>
          <w:rtl w:val="0"/>
          <w:lang w:val="nl-NL"/>
        </w:rPr>
        <w:t xml:space="preserve">en voor 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scouts</w:t>
      </w:r>
      <w:r>
        <w:rPr>
          <w:rFonts w:ascii="Arial" w:hAnsi="Arial"/>
          <w:sz w:val="22"/>
          <w:szCs w:val="22"/>
          <w:rtl w:val="0"/>
          <w:lang w:val="nl-NL"/>
        </w:rPr>
        <w:t xml:space="preserve"> van Esjeeka. De kinderen genieten enorm van het Waterplein en het grote grasveld. </w:t>
      </w:r>
      <w:r>
        <w:rPr>
          <w:rFonts w:ascii="Arial" w:cs="Arial" w:hAnsi="Arial" w:eastAsia="Arial"/>
          <w:sz w:val="22"/>
          <w:szCs w:val="22"/>
        </w:rPr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We staan stil bij het kunstwerk </w:t>
      </w:r>
      <w:r>
        <w:rPr>
          <w:rFonts w:ascii="Arial" w:hAnsi="Arial" w:hint="default"/>
          <w:sz w:val="22"/>
          <w:szCs w:val="22"/>
          <w:rtl w:val="0"/>
          <w:lang w:val="nl-NL"/>
        </w:rPr>
        <w:t>‘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De Rits</w:t>
      </w:r>
      <w:r>
        <w:rPr>
          <w:rFonts w:ascii="Arial" w:hAnsi="Arial" w:hint="default"/>
          <w:sz w:val="22"/>
          <w:szCs w:val="22"/>
          <w:rtl w:val="0"/>
          <w:lang w:val="nl-NL"/>
        </w:rPr>
        <w:t xml:space="preserve">’ </w:t>
      </w:r>
      <w:r>
        <w:rPr>
          <w:rFonts w:ascii="Arial" w:hAnsi="Arial"/>
          <w:sz w:val="22"/>
          <w:szCs w:val="22"/>
          <w:rtl w:val="0"/>
          <w:lang w:val="nl-NL"/>
        </w:rPr>
        <w:t xml:space="preserve">dat de stad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opent</w:t>
      </w:r>
      <w:r>
        <w:rPr>
          <w:rFonts w:ascii="Arial" w:hAnsi="Arial"/>
          <w:sz w:val="22"/>
          <w:szCs w:val="22"/>
          <w:rtl w:val="0"/>
          <w:lang w:val="nl-NL"/>
        </w:rPr>
        <w:t xml:space="preserve"> en de mensen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samenbrengt</w:t>
      </w:r>
      <w:r>
        <w:rPr>
          <w:rFonts w:ascii="Arial" w:hAnsi="Arial"/>
          <w:sz w:val="22"/>
          <w:szCs w:val="22"/>
          <w:rtl w:val="0"/>
          <w:lang w:val="nl-NL"/>
        </w:rPr>
        <w:t>, van Marieke Vromans, bedoeld als ontmoetingsplek ter herinnering aan het</w:t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27000" distB="127000" distL="127000" distR="127000" simplePos="0" relativeHeight="251668480" behindDoc="0" locked="0" layoutInCell="1" allowOverlap="1">
            <wp:simplePos x="0" y="0"/>
            <wp:positionH relativeFrom="margin">
              <wp:posOffset>4949263</wp:posOffset>
            </wp:positionH>
            <wp:positionV relativeFrom="page">
              <wp:posOffset>330690</wp:posOffset>
            </wp:positionV>
            <wp:extent cx="1648702" cy="1839821"/>
            <wp:effectExtent l="0" t="0" r="0" b="0"/>
            <wp:wrapThrough wrapText="bothSides" distL="127000" distR="1270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G_3214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702" cy="18398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/>
          <w:sz w:val="22"/>
          <w:szCs w:val="22"/>
          <w:rtl w:val="0"/>
          <w:lang w:val="nl-NL"/>
        </w:rPr>
        <w:t xml:space="preserve">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Bels Lijntje</w:t>
      </w:r>
      <w:r>
        <w:rPr>
          <w:rFonts w:ascii="Arial" w:hAnsi="Arial"/>
          <w:sz w:val="22"/>
          <w:szCs w:val="22"/>
          <w:rtl w:val="0"/>
          <w:lang w:val="nl-NL"/>
        </w:rPr>
        <w:t xml:space="preserve"> en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Tilburg Textielstad</w:t>
      </w:r>
      <w:r>
        <w:rPr>
          <w:rFonts w:ascii="Arial" w:hAnsi="Arial"/>
          <w:sz w:val="22"/>
          <w:szCs w:val="22"/>
          <w:rtl w:val="0"/>
          <w:lang w:val="nl-NL"/>
        </w:rPr>
        <w:t>. Daarbinnen het</w:t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-726350</wp:posOffset>
            </wp:positionH>
            <wp:positionV relativeFrom="page">
              <wp:posOffset>192422</wp:posOffset>
            </wp:positionV>
            <wp:extent cx="2122166" cy="158454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G_3213.jpe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166" cy="15845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/>
          <w:sz w:val="22"/>
          <w:szCs w:val="22"/>
          <w:rtl w:val="0"/>
          <w:lang w:val="nl-NL"/>
        </w:rPr>
        <w:t xml:space="preserve"> Waterplein met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schoon</w:t>
      </w:r>
      <w:r>
        <w:rPr>
          <w:rFonts w:ascii="Arial" w:hAnsi="Arial"/>
          <w:sz w:val="22"/>
          <w:szCs w:val="22"/>
          <w:rtl w:val="0"/>
          <w:lang w:val="nl-NL"/>
        </w:rPr>
        <w:t xml:space="preserve">,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stromend</w:t>
      </w:r>
      <w:r>
        <w:rPr>
          <w:rFonts w:ascii="Arial" w:hAnsi="Arial"/>
          <w:sz w:val="22"/>
          <w:szCs w:val="22"/>
          <w:rtl w:val="0"/>
          <w:lang w:val="nl-NL"/>
        </w:rPr>
        <w:t xml:space="preserve">,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levend</w:t>
      </w:r>
      <w:r>
        <w:rPr>
          <w:rFonts w:ascii="Arial" w:hAnsi="Arial"/>
          <w:sz w:val="22"/>
          <w:szCs w:val="22"/>
          <w:rtl w:val="0"/>
          <w:lang w:val="nl-NL"/>
        </w:rPr>
        <w:t xml:space="preserve"> water.</w:t>
      </w:r>
      <w:r>
        <w:rPr>
          <w:rFonts w:ascii="Arial" w:cs="Arial" w:hAnsi="Arial" w:eastAsia="Arial"/>
          <w:sz w:val="22"/>
          <w:szCs w:val="22"/>
        </w:rPr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We lopen langs 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Kempentoren</w:t>
      </w:r>
      <w:r>
        <w:rPr>
          <w:rFonts w:ascii="Arial" w:hAnsi="Arial"/>
          <w:sz w:val="22"/>
          <w:szCs w:val="22"/>
          <w:rtl w:val="0"/>
          <w:lang w:val="nl-NL"/>
        </w:rPr>
        <w:t xml:space="preserve">, eerder bedoeld als pendant van 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Flaestoren</w:t>
      </w:r>
      <w:r>
        <w:rPr>
          <w:rFonts w:ascii="Arial" w:hAnsi="Arial"/>
          <w:sz w:val="22"/>
          <w:szCs w:val="22"/>
          <w:rtl w:val="0"/>
          <w:lang w:val="nl-NL"/>
        </w:rPr>
        <w:t xml:space="preserve"> op Landgoed De Utrecht.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Drie moedigen</w:t>
      </w:r>
      <w:r>
        <w:rPr>
          <w:rFonts w:ascii="Arial" w:hAnsi="Arial"/>
          <w:sz w:val="22"/>
          <w:szCs w:val="22"/>
          <w:rtl w:val="0"/>
          <w:lang w:val="nl-NL"/>
        </w:rPr>
        <w:t xml:space="preserve"> van onze deelnemers beklimmen de ruim 30 meter toren!</w:t>
      </w:r>
      <w:r>
        <w:rPr>
          <w:rFonts w:ascii="Arial" w:cs="Arial" w:hAnsi="Arial" w:eastAsia="Arial"/>
          <w:sz w:val="22"/>
          <w:szCs w:val="22"/>
        </w:rPr>
        <w:br w:type="textWrapping"/>
        <w:br w:type="textWrapping"/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27000" distB="127000" distL="127000" distR="127000" simplePos="0" relativeHeight="251669504" behindDoc="0" locked="0" layoutInCell="1" allowOverlap="1">
            <wp:simplePos x="0" y="0"/>
            <wp:positionH relativeFrom="margin">
              <wp:posOffset>-531112</wp:posOffset>
            </wp:positionH>
            <wp:positionV relativeFrom="line">
              <wp:posOffset>163513</wp:posOffset>
            </wp:positionV>
            <wp:extent cx="1825736" cy="2053456"/>
            <wp:effectExtent l="0" t="0" r="0" b="0"/>
            <wp:wrapThrough wrapText="bothSides" distL="127000" distR="1270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G_3215.jpe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736" cy="20534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cs="Arial" w:hAnsi="Arial" w:eastAsia="Arial"/>
          <w:sz w:val="22"/>
          <w:szCs w:val="22"/>
        </w:rPr>
        <w:br w:type="textWrapping"/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We komen weer langs het T-huis met de prachtige, door vrijwilligers aangelegde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tuinen</w:t>
      </w:r>
      <w:r>
        <w:rPr>
          <w:rFonts w:ascii="Arial" w:hAnsi="Arial"/>
          <w:sz w:val="22"/>
          <w:szCs w:val="22"/>
          <w:rtl w:val="0"/>
          <w:lang w:val="nl-NL"/>
        </w:rPr>
        <w:t xml:space="preserve">, 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terrassen</w:t>
      </w:r>
      <w:r>
        <w:rPr>
          <w:rFonts w:ascii="Arial" w:hAnsi="Arial"/>
          <w:sz w:val="22"/>
          <w:szCs w:val="22"/>
          <w:rtl w:val="0"/>
          <w:lang w:val="nl-NL"/>
        </w:rPr>
        <w:t xml:space="preserve"> op en voor het gebouw met uitzicht op de grootse vijver met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fontein</w:t>
      </w:r>
      <w:r>
        <w:rPr>
          <w:rFonts w:ascii="Arial" w:hAnsi="Arial"/>
          <w:sz w:val="22"/>
          <w:szCs w:val="22"/>
          <w:rtl w:val="0"/>
          <w:lang w:val="nl-NL"/>
        </w:rPr>
        <w:t xml:space="preserve">. </w:t>
      </w:r>
      <w:r>
        <w:rPr>
          <w:rFonts w:ascii="Arial" w:cs="Arial" w:hAnsi="Arial" w:eastAsia="Arial"/>
          <w:sz w:val="22"/>
          <w:szCs w:val="22"/>
        </w:rPr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De enorme grasvlakte biedt sport- en spelvoorzieningen en optredens van openluchttheater, van concerten, dansvoorstellingen etc. waarvoor bezoekers op de banken van het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amfitheater</w:t>
      </w:r>
      <w:r>
        <w:rPr>
          <w:rFonts w:ascii="Arial" w:hAnsi="Arial"/>
          <w:sz w:val="22"/>
          <w:szCs w:val="22"/>
          <w:rtl w:val="0"/>
          <w:lang w:val="nl-NL"/>
        </w:rPr>
        <w:t xml:space="preserve"> kunnen plaatsnemen.</w:t>
      </w:r>
      <w:r>
        <w:rPr>
          <w:rFonts w:ascii="Arial" w:cs="Arial" w:hAnsi="Arial" w:eastAsia="Arial"/>
          <w:sz w:val="22"/>
          <w:szCs w:val="22"/>
        </w:rPr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De buiten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skatebaan</w:t>
      </w:r>
      <w:r>
        <w:rPr>
          <w:rFonts w:ascii="Arial" w:hAnsi="Arial"/>
          <w:sz w:val="22"/>
          <w:szCs w:val="22"/>
          <w:rtl w:val="0"/>
          <w:lang w:val="nl-NL"/>
        </w:rPr>
        <w:t xml:space="preserve"> vormt een knipoog naar de vroegere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wielerbaan</w:t>
      </w:r>
      <w:r>
        <w:rPr>
          <w:rFonts w:ascii="Arial" w:hAnsi="Arial"/>
          <w:sz w:val="22"/>
          <w:szCs w:val="22"/>
          <w:rtl w:val="0"/>
          <w:lang w:val="nl-NL"/>
        </w:rPr>
        <w:t xml:space="preserve"> in de stad. In 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Hall of Fame</w:t>
      </w:r>
      <w:r>
        <w:rPr>
          <w:rFonts w:ascii="Arial" w:hAnsi="Arial"/>
          <w:sz w:val="22"/>
          <w:szCs w:val="22"/>
          <w:rtl w:val="0"/>
          <w:lang w:val="nl-NL"/>
        </w:rPr>
        <w:t xml:space="preserve"> in de Spoorzone wordt getraind en worden internationale wedstrijden skateboarden gehouden: die trekken veel publiek.</w:t>
      </w:r>
      <w:r>
        <w:rPr>
          <w:rFonts w:ascii="Arial" w:cs="Arial" w:hAnsi="Arial" w:eastAsia="Arial"/>
          <w:sz w:val="22"/>
          <w:szCs w:val="22"/>
        </w:rPr>
        <w:br w:type="textWrapping"/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4491035</wp:posOffset>
            </wp:positionH>
            <wp:positionV relativeFrom="line">
              <wp:posOffset>197409</wp:posOffset>
            </wp:positionV>
            <wp:extent cx="2342671" cy="172436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G_3221.jpe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671" cy="17243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cs="Arial" w:hAnsi="Arial" w:eastAsia="Arial"/>
          <w:sz w:val="22"/>
          <w:szCs w:val="22"/>
        </w:rPr>
        <w:br w:type="textWrapping"/>
        <w:br w:type="textWrapping"/>
      </w:r>
      <w:r>
        <w:rPr>
          <w:rFonts w:ascii="Arial" w:cs="Arial" w:hAnsi="Arial" w:eastAsia="Arial"/>
          <w:sz w:val="22"/>
          <w:szCs w:val="22"/>
        </w:rPr>
        <w:drawing xmlns:a="http://schemas.openxmlformats.org/drawingml/2006/main">
          <wp:anchor distT="127000" distB="127000" distL="127000" distR="127000" simplePos="0" relativeHeight="251670528" behindDoc="0" locked="0" layoutInCell="1" allowOverlap="1">
            <wp:simplePos x="0" y="0"/>
            <wp:positionH relativeFrom="margin">
              <wp:posOffset>-531112</wp:posOffset>
            </wp:positionH>
            <wp:positionV relativeFrom="line">
              <wp:posOffset>243633</wp:posOffset>
            </wp:positionV>
            <wp:extent cx="3189282" cy="1551137"/>
            <wp:effectExtent l="0" t="0" r="0" b="0"/>
            <wp:wrapThrough wrapText="bothSides" distL="127000" distR="1270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G_3220.jpe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9282" cy="15511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Hoofdtekst"/>
        <w:rPr>
          <w:rFonts w:ascii="Arial" w:cs="Arial" w:hAnsi="Arial" w:eastAsia="Arial"/>
          <w:sz w:val="22"/>
          <w:szCs w:val="22"/>
        </w:rPr>
      </w:pPr>
      <w:r>
        <w:rPr>
          <w:rFonts w:ascii="Arial" w:hAnsi="Arial"/>
          <w:sz w:val="22"/>
          <w:szCs w:val="22"/>
          <w:rtl w:val="0"/>
          <w:lang w:val="nl-NL"/>
        </w:rPr>
        <w:t xml:space="preserve">In het meest westelijke gedeelte ligt het centrum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BeweegR</w:t>
      </w:r>
      <w:r>
        <w:rPr>
          <w:rFonts w:ascii="Arial" w:hAnsi="Arial"/>
          <w:sz w:val="22"/>
          <w:szCs w:val="22"/>
          <w:rtl w:val="0"/>
          <w:lang w:val="nl-NL"/>
        </w:rPr>
        <w:t xml:space="preserve">, een ruim gebied met toestellen voor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buitensporten</w:t>
      </w:r>
      <w:r>
        <w:rPr>
          <w:rFonts w:ascii="Arial" w:hAnsi="Arial"/>
          <w:sz w:val="22"/>
          <w:szCs w:val="22"/>
          <w:rtl w:val="0"/>
          <w:lang w:val="nl-NL"/>
        </w:rPr>
        <w:t xml:space="preserve">, gezonde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oefeningen</w:t>
      </w:r>
      <w:r>
        <w:rPr>
          <w:rFonts w:ascii="Arial" w:hAnsi="Arial"/>
          <w:sz w:val="22"/>
          <w:szCs w:val="22"/>
          <w:rtl w:val="0"/>
          <w:lang w:val="nl-NL"/>
        </w:rPr>
        <w:t xml:space="preserve"> en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lopen</w:t>
      </w:r>
      <w:r>
        <w:rPr>
          <w:rFonts w:ascii="Arial" w:hAnsi="Arial"/>
          <w:sz w:val="22"/>
          <w:szCs w:val="22"/>
          <w:rtl w:val="0"/>
          <w:lang w:val="nl-NL"/>
        </w:rPr>
        <w:t xml:space="preserve">. Nu wordt er een gebouw voor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fitness</w:t>
      </w:r>
      <w:r>
        <w:rPr>
          <w:rFonts w:ascii="Arial" w:hAnsi="Arial"/>
          <w:sz w:val="22"/>
          <w:szCs w:val="22"/>
          <w:rtl w:val="0"/>
          <w:lang w:val="nl-NL"/>
        </w:rPr>
        <w:t xml:space="preserve"> en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revalidatie</w:t>
      </w:r>
      <w:r>
        <w:rPr>
          <w:rFonts w:ascii="Arial" w:hAnsi="Arial"/>
          <w:sz w:val="22"/>
          <w:szCs w:val="22"/>
          <w:rtl w:val="0"/>
          <w:lang w:val="nl-NL"/>
        </w:rPr>
        <w:t xml:space="preserve"> ingericht. </w:t>
      </w:r>
      <w:r>
        <w:rPr>
          <w:rFonts w:ascii="Arial" w:cs="Arial" w:hAnsi="Arial" w:eastAsia="Arial"/>
          <w:sz w:val="22"/>
          <w:szCs w:val="22"/>
        </w:rPr>
        <w:br w:type="textWrapping"/>
        <w:br w:type="textWrapping"/>
        <w:br w:type="textWrapping"/>
      </w:r>
      <w:r>
        <w:rPr>
          <w:rFonts w:ascii="Arial" w:hAnsi="Arial"/>
          <w:sz w:val="22"/>
          <w:szCs w:val="22"/>
          <w:rtl w:val="0"/>
          <w:lang w:val="nl-NL"/>
        </w:rPr>
        <w:t xml:space="preserve">En dan is er het </w:t>
      </w:r>
      <w:r>
        <w:rPr>
          <w:rFonts w:ascii="Arial" w:hAnsi="Arial" w:hint="default"/>
          <w:sz w:val="22"/>
          <w:szCs w:val="22"/>
          <w:rtl w:val="0"/>
          <w:lang w:val="nl-NL"/>
        </w:rPr>
        <w:t>‘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onaantastbare bosje</w:t>
      </w:r>
      <w:r>
        <w:rPr>
          <w:rFonts w:ascii="Arial" w:hAnsi="Arial" w:hint="default"/>
          <w:sz w:val="22"/>
          <w:szCs w:val="22"/>
          <w:rtl w:val="0"/>
          <w:lang w:val="nl-NL"/>
        </w:rPr>
        <w:t>’</w:t>
      </w:r>
      <w:r>
        <w:rPr>
          <w:rFonts w:ascii="Arial" w:hAnsi="Arial"/>
          <w:sz w:val="22"/>
          <w:szCs w:val="22"/>
          <w:rtl w:val="0"/>
          <w:lang w:val="nl-NL"/>
        </w:rPr>
        <w:t xml:space="preserve">, voor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vleermuizen</w:t>
      </w:r>
      <w:r>
        <w:rPr>
          <w:rFonts w:ascii="Arial" w:hAnsi="Arial"/>
          <w:sz w:val="22"/>
          <w:szCs w:val="22"/>
          <w:rtl w:val="0"/>
          <w:lang w:val="nl-NL"/>
        </w:rPr>
        <w:t xml:space="preserve">. Alle lantaarnpalen zijn laag en alle andere buitenverlichting belemmeren de vleermuizen niet die </w:t>
      </w:r>
      <w:r>
        <w:rPr>
          <w:rFonts w:ascii="Arial" w:hAnsi="Arial" w:hint="default"/>
          <w:sz w:val="22"/>
          <w:szCs w:val="22"/>
          <w:rtl w:val="0"/>
          <w:lang w:val="nl-NL"/>
        </w:rPr>
        <w:t>’</w:t>
      </w:r>
      <w:r>
        <w:rPr>
          <w:rFonts w:ascii="Arial" w:hAnsi="Arial"/>
          <w:sz w:val="22"/>
          <w:szCs w:val="22"/>
          <w:rtl w:val="0"/>
          <w:lang w:val="nl-NL"/>
        </w:rPr>
        <w:t xml:space="preserve">s nachts lekker op het grasveld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spelen</w:t>
      </w:r>
      <w:r>
        <w:rPr>
          <w:rFonts w:ascii="Arial" w:hAnsi="Arial"/>
          <w:sz w:val="22"/>
          <w:szCs w:val="22"/>
          <w:rtl w:val="0"/>
          <w:lang w:val="nl-NL"/>
        </w:rPr>
        <w:t xml:space="preserve">, middenin een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drukke</w:t>
      </w:r>
      <w:r>
        <w:rPr>
          <w:rFonts w:ascii="Arial" w:hAnsi="Arial"/>
          <w:sz w:val="22"/>
          <w:szCs w:val="22"/>
          <w:rtl w:val="0"/>
          <w:lang w:val="nl-NL"/>
        </w:rPr>
        <w:t xml:space="preserve"> stad! Ook aan deze kant herinneren oude spoorrails van het </w:t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Bels Lijntj</w:t>
      </w:r>
      <w:r>
        <w:rPr>
          <w:rFonts w:ascii="Arial" w:hAnsi="Arial"/>
          <w:sz w:val="22"/>
          <w:szCs w:val="22"/>
          <w:rtl w:val="0"/>
          <w:lang w:val="nl-NL"/>
        </w:rPr>
        <w:t xml:space="preserve">e. </w:t>
      </w:r>
      <w:r>
        <w:rPr>
          <w:rFonts w:ascii="Arial" w:cs="Arial" w:hAnsi="Arial" w:eastAsia="Arial"/>
          <w:sz w:val="22"/>
          <w:szCs w:val="22"/>
        </w:rPr>
        <w:br w:type="textWrapping"/>
        <w:br w:type="textWrapping"/>
      </w:r>
      <w:r>
        <w:rPr>
          <w:rFonts w:ascii="Arial" w:hAnsi="Arial"/>
          <w:i w:val="1"/>
          <w:iCs w:val="1"/>
          <w:sz w:val="22"/>
          <w:szCs w:val="22"/>
          <w:rtl w:val="0"/>
          <w:lang w:val="nl-NL"/>
        </w:rPr>
        <w:t>Particuliere ondernemers</w:t>
      </w:r>
      <w:r>
        <w:rPr>
          <w:rFonts w:ascii="Arial" w:hAnsi="Arial" w:hint="default"/>
          <w:sz w:val="22"/>
          <w:szCs w:val="22"/>
          <w:rtl w:val="0"/>
          <w:lang w:val="nl-NL"/>
        </w:rPr>
        <w:t xml:space="preserve"> ‘</w:t>
      </w:r>
      <w:r>
        <w:rPr>
          <w:rFonts w:ascii="Arial" w:hAnsi="Arial"/>
          <w:sz w:val="22"/>
          <w:szCs w:val="22"/>
          <w:rtl w:val="0"/>
          <w:lang w:val="nl-NL"/>
        </w:rPr>
        <w:t>baten</w:t>
      </w:r>
      <w:r>
        <w:rPr>
          <w:rFonts w:ascii="Arial" w:hAnsi="Arial" w:hint="default"/>
          <w:sz w:val="22"/>
          <w:szCs w:val="22"/>
          <w:rtl w:val="0"/>
          <w:lang w:val="nl-NL"/>
        </w:rPr>
        <w:t xml:space="preserve">’ </w:t>
      </w:r>
      <w:r>
        <w:rPr>
          <w:rFonts w:ascii="Arial" w:hAnsi="Arial"/>
          <w:sz w:val="22"/>
          <w:szCs w:val="22"/>
          <w:rtl w:val="0"/>
          <w:lang w:val="nl-NL"/>
        </w:rPr>
        <w:t xml:space="preserve">alle gebouwen en activiteiten in het Spoorpark </w:t>
      </w:r>
      <w:r>
        <w:rPr>
          <w:rFonts w:ascii="Arial" w:hAnsi="Arial" w:hint="default"/>
          <w:sz w:val="22"/>
          <w:szCs w:val="22"/>
          <w:rtl w:val="0"/>
          <w:lang w:val="nl-NL"/>
        </w:rPr>
        <w:t>‘</w:t>
      </w:r>
      <w:r>
        <w:rPr>
          <w:rFonts w:ascii="Arial" w:hAnsi="Arial"/>
          <w:sz w:val="22"/>
          <w:szCs w:val="22"/>
          <w:rtl w:val="0"/>
          <w:lang w:val="nl-NL"/>
        </w:rPr>
        <w:t>uit</w:t>
      </w:r>
      <w:r>
        <w:rPr>
          <w:rFonts w:ascii="Arial" w:hAnsi="Arial" w:hint="default"/>
          <w:sz w:val="22"/>
          <w:szCs w:val="22"/>
          <w:rtl w:val="0"/>
          <w:lang w:val="nl-NL"/>
        </w:rPr>
        <w:t>’</w:t>
      </w:r>
      <w:r>
        <w:rPr>
          <w:rFonts w:ascii="Arial" w:hAnsi="Arial"/>
          <w:sz w:val="22"/>
          <w:szCs w:val="22"/>
          <w:rtl w:val="0"/>
          <w:lang w:val="nl-NL"/>
        </w:rPr>
        <w:t xml:space="preserve">. Zij ontvangen geen subsidie van de gemeente en moeten </w:t>
      </w:r>
      <w:r>
        <w:rPr>
          <w:rFonts w:ascii="Arial" w:hAnsi="Arial" w:hint="default"/>
          <w:sz w:val="22"/>
          <w:szCs w:val="22"/>
          <w:rtl w:val="0"/>
          <w:lang w:val="nl-NL"/>
        </w:rPr>
        <w:t>‘</w:t>
      </w:r>
      <w:r>
        <w:rPr>
          <w:rFonts w:ascii="Arial" w:hAnsi="Arial"/>
          <w:sz w:val="22"/>
          <w:szCs w:val="22"/>
          <w:rtl w:val="0"/>
          <w:lang w:val="nl-NL"/>
        </w:rPr>
        <w:t>de eigen broek ophouden</w:t>
      </w:r>
      <w:r>
        <w:rPr>
          <w:rFonts w:ascii="Arial" w:hAnsi="Arial" w:hint="default"/>
          <w:sz w:val="22"/>
          <w:szCs w:val="22"/>
          <w:rtl w:val="0"/>
          <w:lang w:val="nl-NL"/>
        </w:rPr>
        <w:t>’</w:t>
      </w:r>
      <w:r>
        <w:rPr>
          <w:rFonts w:ascii="Arial" w:hAnsi="Arial"/>
          <w:sz w:val="22"/>
          <w:szCs w:val="22"/>
          <w:rtl w:val="0"/>
          <w:lang w:val="nl-NL"/>
        </w:rPr>
        <w:t>. De Stadsgidserij zou bij voorbeeld graag de toegang tot de Kempentoren in haar aanbod opnemen, maar daar is vooralsnog geen sprake van.</w:t>
      </w:r>
      <w:r>
        <w:rPr>
          <w:rFonts w:ascii="Arial" w:cs="Arial" w:hAnsi="Arial" w:eastAsia="Arial"/>
          <w:sz w:val="22"/>
          <w:szCs w:val="22"/>
        </w:rPr>
        <w:br w:type="textWrapping"/>
      </w:r>
    </w:p>
    <w:p>
      <w:pPr>
        <w:pStyle w:val="Hoofdtekst"/>
        <w:rPr>
          <w:rFonts w:ascii="Arial" w:cs="Arial" w:hAnsi="Arial" w:eastAsia="Arial"/>
          <w:sz w:val="22"/>
          <w:szCs w:val="22"/>
        </w:rPr>
      </w:pPr>
      <w:r>
        <w:rPr>
          <w:rFonts w:ascii="Arial" w:hAnsi="Arial"/>
          <w:sz w:val="22"/>
          <w:szCs w:val="22"/>
          <w:rtl w:val="0"/>
          <w:lang w:val="nl-NL"/>
        </w:rPr>
        <w:t xml:space="preserve">Daarna is het goed en genoeglijk met elkaar lunchen in het T-huis. We nemen er hartelijk en dankbaar afscheid van </w:t>
      </w:r>
      <w:r>
        <w:rPr>
          <w:rFonts w:ascii="Arial" w:hAnsi="Arial" w:hint="default"/>
          <w:sz w:val="22"/>
          <w:szCs w:val="22"/>
          <w:rtl w:val="0"/>
          <w:lang w:val="nl-NL"/>
        </w:rPr>
        <w:t>‘</w:t>
      </w:r>
      <w:r>
        <w:rPr>
          <w:rFonts w:ascii="Arial" w:hAnsi="Arial"/>
          <w:sz w:val="22"/>
          <w:szCs w:val="22"/>
          <w:rtl w:val="0"/>
          <w:lang w:val="nl-NL"/>
        </w:rPr>
        <w:t>onze</w:t>
      </w:r>
      <w:r>
        <w:rPr>
          <w:rFonts w:ascii="Arial" w:hAnsi="Arial" w:hint="default"/>
          <w:sz w:val="22"/>
          <w:szCs w:val="22"/>
          <w:rtl w:val="0"/>
          <w:lang w:val="nl-NL"/>
        </w:rPr>
        <w:t xml:space="preserve">’ </w:t>
      </w:r>
      <w:r>
        <w:rPr>
          <w:rFonts w:ascii="Arial" w:hAnsi="Arial"/>
          <w:sz w:val="22"/>
          <w:szCs w:val="22"/>
          <w:rtl w:val="0"/>
          <w:lang w:val="nl-NL"/>
        </w:rPr>
        <w:t>stadsgids Peter van der Bruggen.</w:t>
      </w:r>
    </w:p>
    <w:p>
      <w:pPr>
        <w:pStyle w:val="Hoofdtekst"/>
        <w:rPr>
          <w:rFonts w:ascii="Arial" w:cs="Arial" w:hAnsi="Arial" w:eastAsia="Arial"/>
          <w:sz w:val="22"/>
          <w:szCs w:val="22"/>
        </w:rPr>
      </w:pPr>
    </w:p>
    <w:p>
      <w:pPr>
        <w:pStyle w:val="Hoofdtekst"/>
        <w:rPr>
          <w:rFonts w:ascii="Arial" w:cs="Arial" w:hAnsi="Arial" w:eastAsia="Arial"/>
          <w:sz w:val="22"/>
          <w:szCs w:val="22"/>
        </w:rPr>
      </w:pPr>
    </w:p>
    <w:p>
      <w:pPr>
        <w:pStyle w:val="Hoofdtekst"/>
        <w:rPr>
          <w:rFonts w:ascii="Arial" w:cs="Arial" w:hAnsi="Arial" w:eastAsia="Arial"/>
          <w:sz w:val="22"/>
          <w:szCs w:val="22"/>
        </w:rPr>
      </w:pPr>
      <w:r>
        <w:rPr>
          <w:rFonts w:ascii="Arial" w:hAnsi="Arial"/>
          <w:sz w:val="22"/>
          <w:szCs w:val="22"/>
          <w:rtl w:val="0"/>
          <w:lang w:val="nl-NL"/>
        </w:rPr>
        <w:t xml:space="preserve"> </w:t>
      </w:r>
    </w:p>
    <w:p>
      <w:pPr>
        <w:pStyle w:val="Hoofdtekst"/>
      </w:pPr>
      <w:r>
        <w:rPr>
          <w:rFonts w:ascii="Arial" w:cs="Arial" w:hAnsi="Arial" w:eastAsia="Arial"/>
          <w:sz w:val="22"/>
          <w:szCs w:val="22"/>
        </w:rPr>
        <w:br w:type="textWrapping"/>
      </w:r>
      <w:r>
        <w:rPr>
          <w:rFonts w:ascii="Arial" w:cs="Arial" w:hAnsi="Arial" w:eastAsia="Arial"/>
          <w:sz w:val="24"/>
          <w:szCs w:val="24"/>
        </w:rPr>
      </w:r>
    </w:p>
    <w:sectPr>
      <w:headerReference w:type="default" r:id="rId17"/>
      <w:footerReference w:type="default" r:id="rId18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Nederlands" w:val="‘“(〔[{〈《「『【⦅〘〖«〝︵︷︹︻︽︿﹁﹃﹇﹙﹛﹝｢"/>
  <w:noLineBreaksBefore w:lang="Nederland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nl-NL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